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C7DD99" w14:textId="24304002" w:rsidR="00462628" w:rsidRPr="00462628" w:rsidRDefault="00996659" w:rsidP="00462628">
      <w:pPr>
        <w:spacing w:before="150" w:after="150" w:line="360" w:lineRule="atLeast"/>
        <w:rPr>
          <w:rFonts w:ascii="Arial" w:eastAsiaTheme="minorEastAsia" w:hAnsi="Arial" w:cs="Arial"/>
          <w:b w:val="0"/>
          <w:bCs w:val="0"/>
          <w:color w:val="222222"/>
          <w:sz w:val="24"/>
          <w:szCs w:val="24"/>
        </w:rPr>
      </w:pPr>
      <w:r>
        <w:rPr>
          <w:rFonts w:ascii="Arial" w:eastAsiaTheme="minorEastAsia" w:hAnsi="Arial" w:cs="Arial"/>
          <w:b w:val="0"/>
          <w:bCs w:val="0"/>
          <w:color w:val="222222"/>
          <w:sz w:val="24"/>
          <w:szCs w:val="24"/>
        </w:rPr>
        <w:t xml:space="preserve">18. März 2026 - </w:t>
      </w:r>
      <w:r w:rsidR="00462628" w:rsidRPr="00462628">
        <w:rPr>
          <w:rFonts w:ascii="Arial" w:eastAsiaTheme="minorEastAsia" w:hAnsi="Arial" w:cs="Arial"/>
          <w:b w:val="0"/>
          <w:bCs w:val="0"/>
          <w:color w:val="222222"/>
          <w:sz w:val="24"/>
          <w:szCs w:val="24"/>
        </w:rPr>
        <w:t>Angesichts eskalierender Konflikte und humanitärer Krisen in vielen Teilen der Welt ist es unerlässlich zu erkennen, dass sexuelle und reproduktive Gesundheit und Rechte (SRHR) zu den ersten und am stärkste</w:t>
      </w:r>
      <w:r w:rsidR="00462628">
        <w:rPr>
          <w:rFonts w:ascii="Arial" w:eastAsiaTheme="minorEastAsia" w:hAnsi="Arial" w:cs="Arial"/>
          <w:b w:val="0"/>
          <w:bCs w:val="0"/>
          <w:color w:val="222222"/>
          <w:sz w:val="24"/>
          <w:szCs w:val="24"/>
        </w:rPr>
        <w:t xml:space="preserve">n betroffenen Bereichen gehören, </w:t>
      </w:r>
      <w:r w:rsidR="00462628" w:rsidRPr="00462628">
        <w:rPr>
          <w:rFonts w:ascii="Arial" w:eastAsiaTheme="minorEastAsia" w:hAnsi="Arial" w:cs="Arial"/>
          <w:bCs w:val="0"/>
          <w:color w:val="222222"/>
          <w:sz w:val="18"/>
          <w:szCs w:val="18"/>
        </w:rPr>
        <w:t xml:space="preserve">Faysal </w:t>
      </w:r>
      <w:proofErr w:type="spellStart"/>
      <w:r w:rsidR="00462628" w:rsidRPr="00462628">
        <w:rPr>
          <w:rFonts w:ascii="Arial" w:eastAsiaTheme="minorEastAsia" w:hAnsi="Arial" w:cs="Arial"/>
          <w:bCs w:val="0"/>
          <w:color w:val="222222"/>
          <w:sz w:val="18"/>
          <w:szCs w:val="18"/>
        </w:rPr>
        <w:t>El</w:t>
      </w:r>
      <w:proofErr w:type="spellEnd"/>
      <w:r w:rsidR="00462628" w:rsidRPr="00462628">
        <w:rPr>
          <w:rFonts w:ascii="Arial" w:eastAsiaTheme="minorEastAsia" w:hAnsi="Arial" w:cs="Arial"/>
          <w:bCs w:val="0"/>
          <w:color w:val="222222"/>
          <w:sz w:val="18"/>
          <w:szCs w:val="18"/>
        </w:rPr>
        <w:t xml:space="preserve"> </w:t>
      </w:r>
      <w:proofErr w:type="spellStart"/>
      <w:r w:rsidR="00462628" w:rsidRPr="00462628">
        <w:rPr>
          <w:rFonts w:ascii="Arial" w:eastAsiaTheme="minorEastAsia" w:hAnsi="Arial" w:cs="Arial"/>
          <w:bCs w:val="0"/>
          <w:color w:val="222222"/>
          <w:sz w:val="18"/>
          <w:szCs w:val="18"/>
        </w:rPr>
        <w:t>Kak</w:t>
      </w:r>
      <w:proofErr w:type="spellEnd"/>
      <w:r w:rsidR="00462628" w:rsidRPr="00462628">
        <w:rPr>
          <w:rFonts w:ascii="Arial" w:eastAsiaTheme="minorEastAsia" w:hAnsi="Arial" w:cs="Arial"/>
          <w:bCs w:val="0"/>
          <w:color w:val="222222"/>
          <w:sz w:val="18"/>
          <w:szCs w:val="18"/>
        </w:rPr>
        <w:t xml:space="preserve">, </w:t>
      </w:r>
      <w:proofErr w:type="spellStart"/>
      <w:r w:rsidR="00462628" w:rsidRPr="00462628">
        <w:rPr>
          <w:rFonts w:ascii="Arial" w:eastAsiaTheme="minorEastAsia" w:hAnsi="Arial" w:cs="Arial"/>
          <w:bCs w:val="0"/>
          <w:color w:val="222222"/>
          <w:sz w:val="18"/>
          <w:szCs w:val="18"/>
        </w:rPr>
        <w:t>President</w:t>
      </w:r>
      <w:proofErr w:type="spellEnd"/>
      <w:r w:rsidR="00462628" w:rsidRPr="00462628">
        <w:rPr>
          <w:rFonts w:ascii="Arial" w:eastAsiaTheme="minorEastAsia" w:hAnsi="Arial" w:cs="Arial"/>
          <w:bCs w:val="0"/>
          <w:color w:val="222222"/>
          <w:sz w:val="18"/>
          <w:szCs w:val="18"/>
        </w:rPr>
        <w:t xml:space="preserve">, World </w:t>
      </w:r>
      <w:proofErr w:type="spellStart"/>
      <w:r w:rsidR="00462628" w:rsidRPr="00462628">
        <w:rPr>
          <w:rFonts w:ascii="Arial" w:eastAsiaTheme="minorEastAsia" w:hAnsi="Arial" w:cs="Arial"/>
          <w:bCs w:val="0"/>
          <w:color w:val="222222"/>
          <w:sz w:val="18"/>
          <w:szCs w:val="18"/>
        </w:rPr>
        <w:t>Association</w:t>
      </w:r>
      <w:proofErr w:type="spellEnd"/>
      <w:r w:rsidR="00462628" w:rsidRPr="00462628">
        <w:rPr>
          <w:rFonts w:ascii="Arial" w:eastAsiaTheme="minorEastAsia" w:hAnsi="Arial" w:cs="Arial"/>
          <w:bCs w:val="0"/>
          <w:color w:val="222222"/>
          <w:sz w:val="18"/>
          <w:szCs w:val="18"/>
        </w:rPr>
        <w:t xml:space="preserve"> </w:t>
      </w:r>
      <w:proofErr w:type="spellStart"/>
      <w:r w:rsidR="00462628" w:rsidRPr="00462628">
        <w:rPr>
          <w:rFonts w:ascii="Arial" w:eastAsiaTheme="minorEastAsia" w:hAnsi="Arial" w:cs="Arial"/>
          <w:bCs w:val="0"/>
          <w:color w:val="222222"/>
          <w:sz w:val="18"/>
          <w:szCs w:val="18"/>
        </w:rPr>
        <w:t>for</w:t>
      </w:r>
      <w:proofErr w:type="spellEnd"/>
      <w:r w:rsidR="00462628" w:rsidRPr="00462628">
        <w:rPr>
          <w:rFonts w:ascii="Arial" w:eastAsiaTheme="minorEastAsia" w:hAnsi="Arial" w:cs="Arial"/>
          <w:bCs w:val="0"/>
          <w:color w:val="222222"/>
          <w:sz w:val="18"/>
          <w:szCs w:val="18"/>
        </w:rPr>
        <w:t xml:space="preserve"> Sexual </w:t>
      </w:r>
      <w:proofErr w:type="spellStart"/>
      <w:r w:rsidR="00462628" w:rsidRPr="00462628">
        <w:rPr>
          <w:rFonts w:ascii="Arial" w:eastAsiaTheme="minorEastAsia" w:hAnsi="Arial" w:cs="Arial"/>
          <w:bCs w:val="0"/>
          <w:color w:val="222222"/>
          <w:sz w:val="18"/>
          <w:szCs w:val="18"/>
        </w:rPr>
        <w:t>Health</w:t>
      </w:r>
      <w:proofErr w:type="spellEnd"/>
      <w:r w:rsidR="00462628">
        <w:rPr>
          <w:rFonts w:ascii="Arial" w:eastAsiaTheme="minorEastAsia" w:hAnsi="Arial" w:cs="Arial"/>
          <w:bCs w:val="0"/>
          <w:color w:val="222222"/>
          <w:sz w:val="18"/>
          <w:szCs w:val="18"/>
        </w:rPr>
        <w:t>.</w:t>
      </w:r>
    </w:p>
    <w:p w14:paraId="128D0EED" w14:textId="77777777" w:rsidR="00462628" w:rsidRDefault="00462628">
      <w:r>
        <w:rPr>
          <w:b w:val="0"/>
          <w:bCs w:val="0"/>
          <w:noProof/>
          <w:vanish/>
          <w:color w:val="auto"/>
          <w:sz w:val="24"/>
          <w:szCs w:val="24"/>
        </w:rPr>
        <w:drawing>
          <wp:anchor distT="0" distB="0" distL="114300" distR="114300" simplePos="0" relativeHeight="251659264" behindDoc="0" locked="0" layoutInCell="1" allowOverlap="1" wp14:anchorId="27556742" wp14:editId="126719C2">
            <wp:simplePos x="0" y="0"/>
            <wp:positionH relativeFrom="column">
              <wp:posOffset>151130</wp:posOffset>
            </wp:positionH>
            <wp:positionV relativeFrom="paragraph">
              <wp:posOffset>97790</wp:posOffset>
            </wp:positionV>
            <wp:extent cx="5502910" cy="2834005"/>
            <wp:effectExtent l="0" t="0" r="8890" b="10795"/>
            <wp:wrapNone/>
            <wp:docPr id="1" name="Bild 1" descr="Macintosh HD:Users:linusdietz:Desktop:Bildschirmfoto 2026-03-18 um 15.5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nusdietz:Desktop:Bildschirmfoto 2026-03-18 um 15.53.1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02910" cy="28340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82537E" w14:textId="77777777" w:rsidR="00462628" w:rsidRDefault="00462628"/>
    <w:p w14:paraId="4AC9E7DB" w14:textId="77777777" w:rsidR="00462628" w:rsidRDefault="00462628"/>
    <w:p w14:paraId="3ED0A9A8" w14:textId="77777777" w:rsidR="00462628" w:rsidRDefault="00462628"/>
    <w:p w14:paraId="6609577D" w14:textId="77777777" w:rsidR="00462628" w:rsidRDefault="00462628"/>
    <w:p w14:paraId="0F6E3EDD" w14:textId="77777777" w:rsidR="00462628" w:rsidRDefault="00462628"/>
    <w:p w14:paraId="136E5FB5" w14:textId="77777777" w:rsidR="00462628" w:rsidRDefault="00462628"/>
    <w:p w14:paraId="0C5A57CE" w14:textId="77777777" w:rsidR="00462628" w:rsidRDefault="00462628"/>
    <w:p w14:paraId="00E74465" w14:textId="77777777" w:rsidR="00462628" w:rsidRDefault="00462628"/>
    <w:p w14:paraId="43377FE7" w14:textId="77777777" w:rsidR="00462628" w:rsidRDefault="00462628"/>
    <w:p w14:paraId="43329703" w14:textId="77777777" w:rsidR="00462628" w:rsidRDefault="00462628"/>
    <w:p w14:paraId="06D82815" w14:textId="77777777" w:rsidR="00462628" w:rsidRDefault="00462628"/>
    <w:p w14:paraId="2D8666E0" w14:textId="77777777" w:rsidR="00462628" w:rsidRDefault="00462628"/>
    <w:p w14:paraId="18257086" w14:textId="77777777" w:rsidR="00462628" w:rsidRDefault="00462628"/>
    <w:p w14:paraId="6F5A93A7" w14:textId="77777777" w:rsidR="00462628" w:rsidRDefault="00462628"/>
    <w:p w14:paraId="00DF58BF" w14:textId="77777777" w:rsidR="00462628" w:rsidRDefault="00462628"/>
    <w:p w14:paraId="135C3A3B" w14:textId="77777777" w:rsidR="00462628" w:rsidRDefault="00462628"/>
    <w:p w14:paraId="5432AEAB" w14:textId="77777777" w:rsidR="00462628" w:rsidRDefault="00462628"/>
    <w:p w14:paraId="3763B52B" w14:textId="77777777" w:rsidR="00462628" w:rsidRDefault="00462628"/>
    <w:p w14:paraId="072A0918" w14:textId="77777777" w:rsidR="00462628" w:rsidRDefault="00462628"/>
    <w:p w14:paraId="72AB825B" w14:textId="77777777" w:rsidR="00462628" w:rsidRDefault="00462628"/>
    <w:tbl>
      <w:tblPr>
        <w:tblW w:w="5000" w:type="pct"/>
        <w:shd w:val="clear" w:color="auto" w:fill="FFFFFF"/>
        <w:tblCellMar>
          <w:left w:w="0" w:type="dxa"/>
          <w:right w:w="0" w:type="dxa"/>
        </w:tblCellMar>
        <w:tblLook w:val="04A0" w:firstRow="1" w:lastRow="0" w:firstColumn="1" w:lastColumn="0" w:noHBand="0" w:noVBand="1"/>
      </w:tblPr>
      <w:tblGrid>
        <w:gridCol w:w="9915"/>
      </w:tblGrid>
      <w:tr w:rsidR="00CF313D" w:rsidRPr="00462628" w14:paraId="494A2513" w14:textId="77777777" w:rsidTr="00CF313D">
        <w:tc>
          <w:tcPr>
            <w:tcW w:w="0" w:type="auto"/>
            <w:shd w:val="clear" w:color="auto" w:fill="FFFFFF"/>
            <w:tcMar>
              <w:top w:w="135" w:type="dxa"/>
              <w:left w:w="0" w:type="dxa"/>
              <w:bottom w:w="0" w:type="dxa"/>
              <w:right w:w="0"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9915"/>
            </w:tblGrid>
            <w:tr w:rsidR="00CF313D" w:rsidRPr="00462628" w14:paraId="409FD7D5" w14:textId="77777777">
              <w:tc>
                <w:tcPr>
                  <w:tcW w:w="0" w:type="auto"/>
                  <w:tcMar>
                    <w:top w:w="0" w:type="dxa"/>
                    <w:left w:w="270" w:type="dxa"/>
                    <w:bottom w:w="135" w:type="dxa"/>
                    <w:right w:w="270" w:type="dxa"/>
                  </w:tcMar>
                  <w:hideMark/>
                </w:tcPr>
                <w:p w14:paraId="38B4D671" w14:textId="77777777" w:rsidR="00AD023E" w:rsidRPr="00462628" w:rsidRDefault="00CF313D" w:rsidP="00462628">
                  <w:pPr>
                    <w:spacing w:before="150" w:after="150" w:line="360" w:lineRule="atLeast"/>
                    <w:rPr>
                      <w:rFonts w:ascii="Arial" w:eastAsiaTheme="minorEastAsia" w:hAnsi="Arial" w:cs="Arial"/>
                      <w:b w:val="0"/>
                      <w:bCs w:val="0"/>
                      <w:i/>
                      <w:color w:val="222222"/>
                      <w:sz w:val="18"/>
                      <w:szCs w:val="18"/>
                    </w:rPr>
                  </w:pPr>
                  <w:proofErr w:type="spellStart"/>
                  <w:r w:rsidRPr="00462628">
                    <w:rPr>
                      <w:rFonts w:ascii="Arial" w:eastAsiaTheme="minorEastAsia" w:hAnsi="Arial" w:cs="Arial"/>
                      <w:b w:val="0"/>
                      <w:bCs w:val="0"/>
                      <w:i/>
                      <w:color w:val="222222"/>
                      <w:sz w:val="18"/>
                      <w:szCs w:val="18"/>
                    </w:rPr>
                    <w:t>At</w:t>
                  </w:r>
                  <w:proofErr w:type="spellEnd"/>
                  <w:r w:rsidRPr="00462628">
                    <w:rPr>
                      <w:rFonts w:ascii="Arial" w:eastAsiaTheme="minorEastAsia" w:hAnsi="Arial" w:cs="Arial"/>
                      <w:b w:val="0"/>
                      <w:bCs w:val="0"/>
                      <w:i/>
                      <w:color w:val="222222"/>
                      <w:sz w:val="18"/>
                      <w:szCs w:val="18"/>
                    </w:rPr>
                    <w:t xml:space="preserve"> a time </w:t>
                  </w:r>
                  <w:proofErr w:type="spellStart"/>
                  <w:r w:rsidRPr="00462628">
                    <w:rPr>
                      <w:rFonts w:ascii="Arial" w:eastAsiaTheme="minorEastAsia" w:hAnsi="Arial" w:cs="Arial"/>
                      <w:b w:val="0"/>
                      <w:bCs w:val="0"/>
                      <w:i/>
                      <w:color w:val="222222"/>
                      <w:sz w:val="18"/>
                      <w:szCs w:val="18"/>
                    </w:rPr>
                    <w:t>of</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escalating</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conflict</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and</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humanitarian</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crisis</w:t>
                  </w:r>
                  <w:proofErr w:type="spellEnd"/>
                  <w:r w:rsidRPr="00462628">
                    <w:rPr>
                      <w:rFonts w:ascii="Arial" w:eastAsiaTheme="minorEastAsia" w:hAnsi="Arial" w:cs="Arial"/>
                      <w:b w:val="0"/>
                      <w:bCs w:val="0"/>
                      <w:i/>
                      <w:color w:val="222222"/>
                      <w:sz w:val="18"/>
                      <w:szCs w:val="18"/>
                    </w:rPr>
                    <w:t xml:space="preserve"> in </w:t>
                  </w:r>
                  <w:proofErr w:type="spellStart"/>
                  <w:r w:rsidRPr="00462628">
                    <w:rPr>
                      <w:rFonts w:ascii="Arial" w:eastAsiaTheme="minorEastAsia" w:hAnsi="Arial" w:cs="Arial"/>
                      <w:b w:val="0"/>
                      <w:bCs w:val="0"/>
                      <w:i/>
                      <w:color w:val="222222"/>
                      <w:sz w:val="18"/>
                      <w:szCs w:val="18"/>
                    </w:rPr>
                    <w:t>many</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parts</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of</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the</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world</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it</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is</w:t>
                  </w:r>
                  <w:proofErr w:type="spellEnd"/>
                  <w:r w:rsidRPr="00462628">
                    <w:rPr>
                      <w:rFonts w:ascii="Arial" w:eastAsiaTheme="minorEastAsia" w:hAnsi="Arial" w:cs="Arial"/>
                      <w:b w:val="0"/>
                      <w:bCs w:val="0"/>
                      <w:i/>
                      <w:color w:val="222222"/>
                      <w:sz w:val="18"/>
                      <w:szCs w:val="18"/>
                    </w:rPr>
                    <w:t xml:space="preserve"> imperative </w:t>
                  </w:r>
                  <w:proofErr w:type="spellStart"/>
                  <w:r w:rsidRPr="00462628">
                    <w:rPr>
                      <w:rFonts w:ascii="Arial" w:eastAsiaTheme="minorEastAsia" w:hAnsi="Arial" w:cs="Arial"/>
                      <w:b w:val="0"/>
                      <w:bCs w:val="0"/>
                      <w:i/>
                      <w:color w:val="222222"/>
                      <w:sz w:val="18"/>
                      <w:szCs w:val="18"/>
                    </w:rPr>
                    <w:t>to</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recognize</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that</w:t>
                  </w:r>
                  <w:proofErr w:type="spellEnd"/>
                  <w:r w:rsidRPr="00462628">
                    <w:rPr>
                      <w:rFonts w:ascii="Arial" w:eastAsiaTheme="minorEastAsia" w:hAnsi="Arial" w:cs="Arial"/>
                      <w:b w:val="0"/>
                      <w:bCs w:val="0"/>
                      <w:i/>
                      <w:color w:val="222222"/>
                      <w:sz w:val="18"/>
                      <w:szCs w:val="18"/>
                    </w:rPr>
                    <w:t xml:space="preserve"> sexual </w:t>
                  </w:r>
                  <w:proofErr w:type="spellStart"/>
                  <w:r w:rsidRPr="00462628">
                    <w:rPr>
                      <w:rFonts w:ascii="Arial" w:eastAsiaTheme="minorEastAsia" w:hAnsi="Arial" w:cs="Arial"/>
                      <w:b w:val="0"/>
                      <w:bCs w:val="0"/>
                      <w:i/>
                      <w:color w:val="222222"/>
                      <w:sz w:val="18"/>
                      <w:szCs w:val="18"/>
                    </w:rPr>
                    <w:t>and</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reproductive</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health</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and</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rights</w:t>
                  </w:r>
                  <w:proofErr w:type="spellEnd"/>
                  <w:r w:rsidRPr="00462628">
                    <w:rPr>
                      <w:rFonts w:ascii="Arial" w:eastAsiaTheme="minorEastAsia" w:hAnsi="Arial" w:cs="Arial"/>
                      <w:b w:val="0"/>
                      <w:bCs w:val="0"/>
                      <w:i/>
                      <w:color w:val="222222"/>
                      <w:sz w:val="18"/>
                      <w:szCs w:val="18"/>
                    </w:rPr>
                    <w:t xml:space="preserve"> (SRHR) </w:t>
                  </w:r>
                  <w:proofErr w:type="spellStart"/>
                  <w:r w:rsidRPr="00462628">
                    <w:rPr>
                      <w:rFonts w:ascii="Arial" w:eastAsiaTheme="minorEastAsia" w:hAnsi="Arial" w:cs="Arial"/>
                      <w:b w:val="0"/>
                      <w:bCs w:val="0"/>
                      <w:i/>
                      <w:color w:val="222222"/>
                      <w:sz w:val="18"/>
                      <w:szCs w:val="18"/>
                    </w:rPr>
                    <w:t>are</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among</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the</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first</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and</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most</w:t>
                  </w:r>
                  <w:proofErr w:type="spellEnd"/>
                  <w:r w:rsidRPr="00462628">
                    <w:rPr>
                      <w:rFonts w:ascii="Arial" w:eastAsiaTheme="minorEastAsia" w:hAnsi="Arial" w:cs="Arial"/>
                      <w:b w:val="0"/>
                      <w:bCs w:val="0"/>
                      <w:i/>
                      <w:color w:val="222222"/>
                      <w:sz w:val="18"/>
                      <w:szCs w:val="18"/>
                    </w:rPr>
                    <w:t xml:space="preserve"> </w:t>
                  </w:r>
                  <w:proofErr w:type="spellStart"/>
                  <w:r w:rsidR="00462628">
                    <w:rPr>
                      <w:rFonts w:ascii="Arial" w:eastAsiaTheme="minorEastAsia" w:hAnsi="Arial" w:cs="Arial"/>
                      <w:b w:val="0"/>
                      <w:bCs w:val="0"/>
                      <w:i/>
                      <w:color w:val="222222"/>
                      <w:sz w:val="18"/>
                      <w:szCs w:val="18"/>
                    </w:rPr>
                    <w:t>severely</w:t>
                  </w:r>
                  <w:proofErr w:type="spellEnd"/>
                  <w:r w:rsidR="00462628">
                    <w:rPr>
                      <w:rFonts w:ascii="Arial" w:eastAsiaTheme="minorEastAsia" w:hAnsi="Arial" w:cs="Arial"/>
                      <w:b w:val="0"/>
                      <w:bCs w:val="0"/>
                      <w:i/>
                      <w:color w:val="222222"/>
                      <w:sz w:val="18"/>
                      <w:szCs w:val="18"/>
                    </w:rPr>
                    <w:t xml:space="preserve"> </w:t>
                  </w:r>
                  <w:proofErr w:type="spellStart"/>
                  <w:r w:rsidR="00462628">
                    <w:rPr>
                      <w:rFonts w:ascii="Arial" w:eastAsiaTheme="minorEastAsia" w:hAnsi="Arial" w:cs="Arial"/>
                      <w:b w:val="0"/>
                      <w:bCs w:val="0"/>
                      <w:i/>
                      <w:color w:val="222222"/>
                      <w:sz w:val="18"/>
                      <w:szCs w:val="18"/>
                    </w:rPr>
                    <w:t>affected</w:t>
                  </w:r>
                  <w:proofErr w:type="spellEnd"/>
                  <w:r w:rsid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Conflict</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disrupts</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health</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systems</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displaces</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communities</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and</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exposes</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already</w:t>
                  </w:r>
                  <w:proofErr w:type="spellEnd"/>
                  <w:r w:rsidRPr="00462628">
                    <w:rPr>
                      <w:rFonts w:ascii="Arial" w:eastAsiaTheme="minorEastAsia" w:hAnsi="Arial" w:cs="Arial"/>
                      <w:b w:val="0"/>
                      <w:bCs w:val="0"/>
                      <w:i/>
                      <w:color w:val="222222"/>
                      <w:sz w:val="18"/>
                      <w:szCs w:val="18"/>
                    </w:rPr>
                    <w:t xml:space="preserve"> vulnerable </w:t>
                  </w:r>
                  <w:proofErr w:type="spellStart"/>
                  <w:r w:rsidRPr="00462628">
                    <w:rPr>
                      <w:rFonts w:ascii="Arial" w:eastAsiaTheme="minorEastAsia" w:hAnsi="Arial" w:cs="Arial"/>
                      <w:b w:val="0"/>
                      <w:bCs w:val="0"/>
                      <w:i/>
                      <w:color w:val="222222"/>
                      <w:sz w:val="18"/>
                      <w:szCs w:val="18"/>
                    </w:rPr>
                    <w:t>populations</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to</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greater</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risks</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of</w:t>
                  </w:r>
                  <w:proofErr w:type="spellEnd"/>
                  <w:r w:rsidRPr="00462628">
                    <w:rPr>
                      <w:rFonts w:ascii="Arial" w:eastAsiaTheme="minorEastAsia" w:hAnsi="Arial" w:cs="Arial"/>
                      <w:b w:val="0"/>
                      <w:bCs w:val="0"/>
                      <w:i/>
                      <w:color w:val="222222"/>
                      <w:sz w:val="18"/>
                      <w:szCs w:val="18"/>
                    </w:rPr>
                    <w:t xml:space="preserve"> sexual </w:t>
                  </w:r>
                  <w:proofErr w:type="spellStart"/>
                  <w:r w:rsidRPr="00462628">
                    <w:rPr>
                      <w:rFonts w:ascii="Arial" w:eastAsiaTheme="minorEastAsia" w:hAnsi="Arial" w:cs="Arial"/>
                      <w:b w:val="0"/>
                      <w:bCs w:val="0"/>
                      <w:i/>
                      <w:color w:val="222222"/>
                      <w:sz w:val="18"/>
                      <w:szCs w:val="18"/>
                    </w:rPr>
                    <w:t>violence</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maternal</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morbidity</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unintended</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pregnancy</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untreated</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infections</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and</w:t>
                  </w:r>
                  <w:proofErr w:type="spellEnd"/>
                  <w:r w:rsidRPr="00462628">
                    <w:rPr>
                      <w:rFonts w:ascii="Arial" w:eastAsiaTheme="minorEastAsia" w:hAnsi="Arial" w:cs="Arial"/>
                      <w:b w:val="0"/>
                      <w:bCs w:val="0"/>
                      <w:i/>
                      <w:color w:val="222222"/>
                      <w:sz w:val="18"/>
                      <w:szCs w:val="18"/>
                    </w:rPr>
                    <w:t xml:space="preserve"> lack </w:t>
                  </w:r>
                  <w:proofErr w:type="spellStart"/>
                  <w:r w:rsidRPr="00462628">
                    <w:rPr>
                      <w:rFonts w:ascii="Arial" w:eastAsiaTheme="minorEastAsia" w:hAnsi="Arial" w:cs="Arial"/>
                      <w:b w:val="0"/>
                      <w:bCs w:val="0"/>
                      <w:i/>
                      <w:color w:val="222222"/>
                      <w:sz w:val="18"/>
                      <w:szCs w:val="18"/>
                    </w:rPr>
                    <w:t>of</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access</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to</w:t>
                  </w:r>
                  <w:proofErr w:type="spellEnd"/>
                  <w:r w:rsidRPr="00462628">
                    <w:rPr>
                      <w:rFonts w:ascii="Arial" w:eastAsiaTheme="minorEastAsia" w:hAnsi="Arial" w:cs="Arial"/>
                      <w:b w:val="0"/>
                      <w:bCs w:val="0"/>
                      <w:i/>
                      <w:color w:val="222222"/>
                      <w:sz w:val="18"/>
                      <w:szCs w:val="18"/>
                    </w:rPr>
                    <w:t xml:space="preserve"> essential </w:t>
                  </w:r>
                  <w:proofErr w:type="spellStart"/>
                  <w:r w:rsidRPr="00462628">
                    <w:rPr>
                      <w:rFonts w:ascii="Arial" w:eastAsiaTheme="minorEastAsia" w:hAnsi="Arial" w:cs="Arial"/>
                      <w:b w:val="0"/>
                      <w:bCs w:val="0"/>
                      <w:i/>
                      <w:color w:val="222222"/>
                      <w:sz w:val="18"/>
                      <w:szCs w:val="18"/>
                    </w:rPr>
                    <w:t>care</w:t>
                  </w:r>
                  <w:proofErr w:type="spellEnd"/>
                  <w:r w:rsidRPr="00462628">
                    <w:rPr>
                      <w:rFonts w:ascii="Arial" w:eastAsiaTheme="minorEastAsia" w:hAnsi="Arial" w:cs="Arial"/>
                      <w:b w:val="0"/>
                      <w:bCs w:val="0"/>
                      <w:i/>
                      <w:color w:val="222222"/>
                      <w:sz w:val="18"/>
                      <w:szCs w:val="18"/>
                    </w:rPr>
                    <w:t xml:space="preserve">. These </w:t>
                  </w:r>
                  <w:proofErr w:type="spellStart"/>
                  <w:r w:rsidRPr="00462628">
                    <w:rPr>
                      <w:rFonts w:ascii="Arial" w:eastAsiaTheme="minorEastAsia" w:hAnsi="Arial" w:cs="Arial"/>
                      <w:b w:val="0"/>
                      <w:bCs w:val="0"/>
                      <w:i/>
                      <w:color w:val="222222"/>
                      <w:sz w:val="18"/>
                      <w:szCs w:val="18"/>
                    </w:rPr>
                    <w:t>impacts</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are</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central</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to</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the</w:t>
                  </w:r>
                  <w:proofErr w:type="spellEnd"/>
                  <w:r w:rsidRPr="00462628">
                    <w:rPr>
                      <w:rFonts w:ascii="Arial" w:eastAsiaTheme="minorEastAsia" w:hAnsi="Arial" w:cs="Arial"/>
                      <w:b w:val="0"/>
                      <w:bCs w:val="0"/>
                      <w:i/>
                      <w:color w:val="222222"/>
                      <w:sz w:val="18"/>
                      <w:szCs w:val="18"/>
                    </w:rPr>
                    <w:t xml:space="preserve"> human toll </w:t>
                  </w:r>
                  <w:proofErr w:type="spellStart"/>
                  <w:r w:rsidRPr="00462628">
                    <w:rPr>
                      <w:rFonts w:ascii="Arial" w:eastAsiaTheme="minorEastAsia" w:hAnsi="Arial" w:cs="Arial"/>
                      <w:b w:val="0"/>
                      <w:bCs w:val="0"/>
                      <w:i/>
                      <w:color w:val="222222"/>
                      <w:sz w:val="18"/>
                      <w:szCs w:val="18"/>
                    </w:rPr>
                    <w:t>of</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conflict</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and</w:t>
                  </w:r>
                  <w:proofErr w:type="spellEnd"/>
                  <w:r w:rsidRPr="00462628">
                    <w:rPr>
                      <w:rFonts w:ascii="Arial" w:eastAsiaTheme="minorEastAsia" w:hAnsi="Arial" w:cs="Arial"/>
                      <w:b w:val="0"/>
                      <w:bCs w:val="0"/>
                      <w:i/>
                      <w:color w:val="222222"/>
                      <w:sz w:val="18"/>
                      <w:szCs w:val="18"/>
                    </w:rPr>
                    <w:t xml:space="preserve"> carry </w:t>
                  </w:r>
                  <w:proofErr w:type="spellStart"/>
                  <w:r w:rsidRPr="00462628">
                    <w:rPr>
                      <w:rFonts w:ascii="Arial" w:eastAsiaTheme="minorEastAsia" w:hAnsi="Arial" w:cs="Arial"/>
                      <w:b w:val="0"/>
                      <w:bCs w:val="0"/>
                      <w:i/>
                      <w:color w:val="222222"/>
                      <w:sz w:val="18"/>
                      <w:szCs w:val="18"/>
                    </w:rPr>
                    <w:t>lasting</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effects</w:t>
                  </w:r>
                  <w:proofErr w:type="spellEnd"/>
                  <w:r w:rsidRPr="00462628">
                    <w:rPr>
                      <w:rFonts w:ascii="Arial" w:eastAsiaTheme="minorEastAsia" w:hAnsi="Arial" w:cs="Arial"/>
                      <w:b w:val="0"/>
                      <w:bCs w:val="0"/>
                      <w:i/>
                      <w:color w:val="222222"/>
                      <w:sz w:val="18"/>
                      <w:szCs w:val="18"/>
                    </w:rPr>
                    <w:t xml:space="preserve"> on </w:t>
                  </w:r>
                  <w:proofErr w:type="spellStart"/>
                  <w:r w:rsidRPr="00462628">
                    <w:rPr>
                      <w:rFonts w:ascii="Arial" w:eastAsiaTheme="minorEastAsia" w:hAnsi="Arial" w:cs="Arial"/>
                      <w:b w:val="0"/>
                      <w:bCs w:val="0"/>
                      <w:i/>
                      <w:color w:val="222222"/>
                      <w:sz w:val="18"/>
                      <w:szCs w:val="18"/>
                    </w:rPr>
                    <w:t>individuals</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families</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and</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communities</w:t>
                  </w:r>
                  <w:proofErr w:type="spellEnd"/>
                  <w:r w:rsidRPr="00462628">
                    <w:rPr>
                      <w:rFonts w:ascii="Arial" w:eastAsiaTheme="minorEastAsia" w:hAnsi="Arial" w:cs="Arial"/>
                      <w:b w:val="0"/>
                      <w:bCs w:val="0"/>
                      <w:i/>
                      <w:color w:val="222222"/>
                      <w:sz w:val="18"/>
                      <w:szCs w:val="18"/>
                    </w:rPr>
                    <w:t>.</w:t>
                  </w:r>
                  <w:r w:rsidR="00462628" w:rsidRPr="00462628">
                    <w:rPr>
                      <w:rFonts w:ascii="Arial" w:eastAsiaTheme="minorEastAsia" w:hAnsi="Arial" w:cs="Arial"/>
                      <w:b w:val="0"/>
                      <w:bCs w:val="0"/>
                      <w:i/>
                      <w:color w:val="222222"/>
                      <w:sz w:val="18"/>
                      <w:szCs w:val="18"/>
                    </w:rPr>
                    <w:t xml:space="preserve"> </w:t>
                  </w:r>
                  <w:r w:rsidRPr="00462628">
                    <w:rPr>
                      <w:rFonts w:ascii="Arial" w:eastAsiaTheme="minorEastAsia" w:hAnsi="Arial" w:cs="Arial"/>
                      <w:b w:val="0"/>
                      <w:bCs w:val="0"/>
                      <w:i/>
                      <w:color w:val="222222"/>
                      <w:sz w:val="18"/>
                      <w:szCs w:val="18"/>
                    </w:rPr>
                    <w:t xml:space="preserve">WAS </w:t>
                  </w:r>
                  <w:proofErr w:type="spellStart"/>
                  <w:r w:rsidRPr="00462628">
                    <w:rPr>
                      <w:rFonts w:ascii="Arial" w:eastAsiaTheme="minorEastAsia" w:hAnsi="Arial" w:cs="Arial"/>
                      <w:b w:val="0"/>
                      <w:bCs w:val="0"/>
                      <w:i/>
                      <w:color w:val="222222"/>
                      <w:sz w:val="18"/>
                      <w:szCs w:val="18"/>
                    </w:rPr>
                    <w:t>calls</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for</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renewed</w:t>
                  </w:r>
                  <w:proofErr w:type="spellEnd"/>
                  <w:r w:rsidRPr="00462628">
                    <w:rPr>
                      <w:rFonts w:ascii="Arial" w:eastAsiaTheme="minorEastAsia" w:hAnsi="Arial" w:cs="Arial"/>
                      <w:b w:val="0"/>
                      <w:bCs w:val="0"/>
                      <w:i/>
                      <w:color w:val="222222"/>
                      <w:sz w:val="18"/>
                      <w:szCs w:val="18"/>
                    </w:rPr>
                    <w:t xml:space="preserve"> global </w:t>
                  </w:r>
                  <w:proofErr w:type="spellStart"/>
                  <w:r w:rsidRPr="00462628">
                    <w:rPr>
                      <w:rFonts w:ascii="Arial" w:eastAsiaTheme="minorEastAsia" w:hAnsi="Arial" w:cs="Arial"/>
                      <w:b w:val="0"/>
                      <w:bCs w:val="0"/>
                      <w:i/>
                      <w:color w:val="222222"/>
                      <w:sz w:val="18"/>
                      <w:szCs w:val="18"/>
                    </w:rPr>
                    <w:t>commitment</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to</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ensuring</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that</w:t>
                  </w:r>
                  <w:proofErr w:type="spellEnd"/>
                  <w:r w:rsidRPr="00462628">
                    <w:rPr>
                      <w:rFonts w:ascii="Arial" w:eastAsiaTheme="minorEastAsia" w:hAnsi="Arial" w:cs="Arial"/>
                      <w:b w:val="0"/>
                      <w:bCs w:val="0"/>
                      <w:i/>
                      <w:color w:val="222222"/>
                      <w:sz w:val="18"/>
                      <w:szCs w:val="18"/>
                    </w:rPr>
                    <w:t xml:space="preserve"> SRHR </w:t>
                  </w:r>
                  <w:proofErr w:type="spellStart"/>
                  <w:r w:rsidRPr="00462628">
                    <w:rPr>
                      <w:rFonts w:ascii="Arial" w:eastAsiaTheme="minorEastAsia" w:hAnsi="Arial" w:cs="Arial"/>
                      <w:b w:val="0"/>
                      <w:bCs w:val="0"/>
                      <w:i/>
                      <w:color w:val="222222"/>
                      <w:sz w:val="18"/>
                      <w:szCs w:val="18"/>
                    </w:rPr>
                    <w:t>are</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protected</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prioritized</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and</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integrated</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into</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every</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humanitarian</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response</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as</w:t>
                  </w:r>
                  <w:proofErr w:type="spellEnd"/>
                  <w:r w:rsidRPr="00462628">
                    <w:rPr>
                      <w:rFonts w:ascii="Arial" w:eastAsiaTheme="minorEastAsia" w:hAnsi="Arial" w:cs="Arial"/>
                      <w:b w:val="0"/>
                      <w:bCs w:val="0"/>
                      <w:i/>
                      <w:color w:val="222222"/>
                      <w:sz w:val="18"/>
                      <w:szCs w:val="18"/>
                    </w:rPr>
                    <w:t xml:space="preserve"> a matter </w:t>
                  </w:r>
                  <w:proofErr w:type="spellStart"/>
                  <w:r w:rsidRPr="00462628">
                    <w:rPr>
                      <w:rFonts w:ascii="Arial" w:eastAsiaTheme="minorEastAsia" w:hAnsi="Arial" w:cs="Arial"/>
                      <w:b w:val="0"/>
                      <w:bCs w:val="0"/>
                      <w:i/>
                      <w:color w:val="222222"/>
                      <w:sz w:val="18"/>
                      <w:szCs w:val="18"/>
                    </w:rPr>
                    <w:t>of</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health</w:t>
                  </w:r>
                  <w:proofErr w:type="spellEnd"/>
                  <w:r w:rsidRPr="00462628">
                    <w:rPr>
                      <w:rFonts w:ascii="Arial" w:eastAsiaTheme="minorEastAsia" w:hAnsi="Arial" w:cs="Arial"/>
                      <w:b w:val="0"/>
                      <w:bCs w:val="0"/>
                      <w:i/>
                      <w:color w:val="222222"/>
                      <w:sz w:val="18"/>
                      <w:szCs w:val="18"/>
                    </w:rPr>
                    <w:t xml:space="preserve">, </w:t>
                  </w:r>
                  <w:proofErr w:type="spellStart"/>
                  <w:r w:rsidRPr="00462628">
                    <w:rPr>
                      <w:rFonts w:ascii="Arial" w:eastAsiaTheme="minorEastAsia" w:hAnsi="Arial" w:cs="Arial"/>
                      <w:b w:val="0"/>
                      <w:bCs w:val="0"/>
                      <w:i/>
                      <w:color w:val="222222"/>
                      <w:sz w:val="18"/>
                      <w:szCs w:val="18"/>
                    </w:rPr>
                    <w:t>dignit</w:t>
                  </w:r>
                  <w:r w:rsidR="00462628">
                    <w:rPr>
                      <w:rFonts w:ascii="Arial" w:eastAsiaTheme="minorEastAsia" w:hAnsi="Arial" w:cs="Arial"/>
                      <w:b w:val="0"/>
                      <w:bCs w:val="0"/>
                      <w:i/>
                      <w:color w:val="222222"/>
                      <w:sz w:val="18"/>
                      <w:szCs w:val="18"/>
                    </w:rPr>
                    <w:t>y</w:t>
                  </w:r>
                  <w:proofErr w:type="spellEnd"/>
                  <w:r w:rsidR="00462628">
                    <w:rPr>
                      <w:rFonts w:ascii="Arial" w:eastAsiaTheme="minorEastAsia" w:hAnsi="Arial" w:cs="Arial"/>
                      <w:b w:val="0"/>
                      <w:bCs w:val="0"/>
                      <w:i/>
                      <w:color w:val="222222"/>
                      <w:sz w:val="18"/>
                      <w:szCs w:val="18"/>
                    </w:rPr>
                    <w:t xml:space="preserve">, </w:t>
                  </w:r>
                  <w:proofErr w:type="spellStart"/>
                  <w:r w:rsidR="00462628">
                    <w:rPr>
                      <w:rFonts w:ascii="Arial" w:eastAsiaTheme="minorEastAsia" w:hAnsi="Arial" w:cs="Arial"/>
                      <w:b w:val="0"/>
                      <w:bCs w:val="0"/>
                      <w:i/>
                      <w:color w:val="222222"/>
                      <w:sz w:val="18"/>
                      <w:szCs w:val="18"/>
                    </w:rPr>
                    <w:t>equality</w:t>
                  </w:r>
                  <w:proofErr w:type="spellEnd"/>
                  <w:r w:rsidR="00462628">
                    <w:rPr>
                      <w:rFonts w:ascii="Arial" w:eastAsiaTheme="minorEastAsia" w:hAnsi="Arial" w:cs="Arial"/>
                      <w:b w:val="0"/>
                      <w:bCs w:val="0"/>
                      <w:i/>
                      <w:color w:val="222222"/>
                      <w:sz w:val="18"/>
                      <w:szCs w:val="18"/>
                    </w:rPr>
                    <w:t xml:space="preserve">, </w:t>
                  </w:r>
                  <w:proofErr w:type="spellStart"/>
                  <w:r w:rsidR="00462628">
                    <w:rPr>
                      <w:rFonts w:ascii="Arial" w:eastAsiaTheme="minorEastAsia" w:hAnsi="Arial" w:cs="Arial"/>
                      <w:b w:val="0"/>
                      <w:bCs w:val="0"/>
                      <w:i/>
                      <w:color w:val="222222"/>
                      <w:sz w:val="18"/>
                      <w:szCs w:val="18"/>
                    </w:rPr>
                    <w:t>and</w:t>
                  </w:r>
                  <w:proofErr w:type="spellEnd"/>
                  <w:r w:rsidR="00462628">
                    <w:rPr>
                      <w:rFonts w:ascii="Arial" w:eastAsiaTheme="minorEastAsia" w:hAnsi="Arial" w:cs="Arial"/>
                      <w:b w:val="0"/>
                      <w:bCs w:val="0"/>
                      <w:i/>
                      <w:color w:val="222222"/>
                      <w:sz w:val="18"/>
                      <w:szCs w:val="18"/>
                    </w:rPr>
                    <w:t xml:space="preserve"> human </w:t>
                  </w:r>
                  <w:proofErr w:type="spellStart"/>
                  <w:r w:rsidR="00462628">
                    <w:rPr>
                      <w:rFonts w:ascii="Arial" w:eastAsiaTheme="minorEastAsia" w:hAnsi="Arial" w:cs="Arial"/>
                      <w:b w:val="0"/>
                      <w:bCs w:val="0"/>
                      <w:i/>
                      <w:color w:val="222222"/>
                      <w:sz w:val="18"/>
                      <w:szCs w:val="18"/>
                    </w:rPr>
                    <w:t>rights</w:t>
                  </w:r>
                  <w:proofErr w:type="spellEnd"/>
                  <w:r w:rsidR="00462628">
                    <w:rPr>
                      <w:rFonts w:ascii="Arial" w:eastAsiaTheme="minorEastAsia" w:hAnsi="Arial" w:cs="Arial"/>
                      <w:b w:val="0"/>
                      <w:bCs w:val="0"/>
                      <w:i/>
                      <w:color w:val="222222"/>
                      <w:sz w:val="18"/>
                      <w:szCs w:val="18"/>
                    </w:rPr>
                    <w:t>.</w:t>
                  </w:r>
                </w:p>
                <w:p w14:paraId="0C9390C9" w14:textId="77777777" w:rsidR="00AD023E" w:rsidRPr="00462628" w:rsidRDefault="00AD023E" w:rsidP="00462628">
                  <w:pPr>
                    <w:spacing w:before="150" w:after="150" w:line="360" w:lineRule="atLeast"/>
                    <w:rPr>
                      <w:rFonts w:ascii="Arial" w:eastAsiaTheme="minorEastAsia" w:hAnsi="Arial" w:cs="Arial"/>
                      <w:b w:val="0"/>
                      <w:bCs w:val="0"/>
                      <w:color w:val="222222"/>
                    </w:rPr>
                  </w:pPr>
                  <w:r w:rsidRPr="00462628">
                    <w:rPr>
                      <w:rFonts w:ascii="Arial" w:eastAsiaTheme="minorEastAsia" w:hAnsi="Arial" w:cs="Arial"/>
                      <w:b w:val="0"/>
                      <w:bCs w:val="0"/>
                      <w:color w:val="222222"/>
                    </w:rPr>
                    <w:t>Angesichts eskalierender Konflikte und humanitärer Krisen in vielen Teilen der Welt ist es unerlässlich zu erkennen, dass sexuelle und reproduktive Gesundheit und Rechte (SRHR) zu den ersten und am stärksten betroffenen Bereichen gehören.</w:t>
                  </w:r>
                </w:p>
                <w:p w14:paraId="1426196F" w14:textId="77777777" w:rsidR="00AD023E" w:rsidRPr="00462628" w:rsidRDefault="00AD023E" w:rsidP="00462628">
                  <w:pPr>
                    <w:spacing w:before="150" w:after="150" w:line="360" w:lineRule="atLeast"/>
                    <w:rPr>
                      <w:rFonts w:ascii="Arial" w:eastAsiaTheme="minorEastAsia" w:hAnsi="Arial" w:cs="Arial"/>
                      <w:b w:val="0"/>
                      <w:bCs w:val="0"/>
                      <w:color w:val="222222"/>
                    </w:rPr>
                  </w:pPr>
                  <w:r w:rsidRPr="00462628">
                    <w:rPr>
                      <w:rFonts w:ascii="Arial" w:eastAsiaTheme="minorEastAsia" w:hAnsi="Arial" w:cs="Arial"/>
                      <w:b w:val="0"/>
                      <w:bCs w:val="0"/>
                      <w:color w:val="222222"/>
                    </w:rPr>
                    <w:t>Konflikte zerstören Gesundheitssysteme, vertreiben Gemeinschaften und setzen ohnehin schon gefährdete Bevölkerungsgruppen einem erhöhten Risiko sexueller Gewalt, mütterlicher Morbidität, ungewollter Schwangerschaften, unbehandelter Infektionen und mangelndem Zugang zu grundlegender Versorgung aus. Diese Auswirkungen sind zentral für das menschliche Leid von Konflikten und haben nachhaltige Folgen für Einzelpersonen, Familien und Gemeinschaften.</w:t>
                  </w:r>
                </w:p>
                <w:p w14:paraId="68813A20" w14:textId="0FC9F0D4" w:rsidR="00CF313D" w:rsidRPr="00462628" w:rsidRDefault="00AD023E" w:rsidP="00996659">
                  <w:pPr>
                    <w:spacing w:before="150" w:after="150" w:line="360" w:lineRule="atLeast"/>
                    <w:rPr>
                      <w:rFonts w:ascii="Arial" w:eastAsiaTheme="minorEastAsia" w:hAnsi="Arial" w:cs="Arial"/>
                      <w:b w:val="0"/>
                      <w:bCs w:val="0"/>
                      <w:color w:val="222222"/>
                      <w:sz w:val="24"/>
                      <w:szCs w:val="24"/>
                    </w:rPr>
                  </w:pPr>
                  <w:r w:rsidRPr="00462628">
                    <w:rPr>
                      <w:rFonts w:ascii="Arial" w:eastAsiaTheme="minorEastAsia" w:hAnsi="Arial" w:cs="Arial"/>
                      <w:b w:val="0"/>
                      <w:bCs w:val="0"/>
                      <w:color w:val="222222"/>
                    </w:rPr>
                    <w:t>Die Weltvereinigung für sexuelle Gesundheit (WAS) fordert ein erneutes globales Engagement, um sicherzustellen, dass SRHR als eine Frage von Gesundheit, Würde, Gleichheit und Menschenrechten geschützt, priorisiert und in jede humanitäre Maßnahme integriert werden.</w:t>
                  </w:r>
                  <w:r w:rsidR="00996659">
                    <w:rPr>
                      <w:rFonts w:ascii="Arial" w:eastAsiaTheme="minorEastAsia" w:hAnsi="Arial" w:cs="Arial"/>
                      <w:b w:val="0"/>
                      <w:bCs w:val="0"/>
                      <w:color w:val="222222"/>
                    </w:rPr>
                    <w:t xml:space="preserve"> </w:t>
                  </w:r>
                  <w:bookmarkStart w:id="0" w:name="_GoBack"/>
                  <w:bookmarkEnd w:id="0"/>
                </w:p>
              </w:tc>
            </w:tr>
          </w:tbl>
          <w:p w14:paraId="4F27EA08" w14:textId="77777777" w:rsidR="00CF313D" w:rsidRPr="00462628" w:rsidRDefault="00CF313D" w:rsidP="00462628">
            <w:pPr>
              <w:rPr>
                <w:rFonts w:ascii="Helvetica" w:hAnsi="Helvetica"/>
                <w:b w:val="0"/>
                <w:bCs w:val="0"/>
                <w:color w:val="000000"/>
                <w:sz w:val="24"/>
                <w:szCs w:val="24"/>
              </w:rPr>
            </w:pPr>
          </w:p>
        </w:tc>
      </w:tr>
    </w:tbl>
    <w:p w14:paraId="3C7D2085" w14:textId="77777777" w:rsidR="00AD023E" w:rsidRPr="00462628" w:rsidRDefault="00AD023E" w:rsidP="00996659">
      <w:pPr>
        <w:rPr>
          <w:sz w:val="24"/>
          <w:szCs w:val="24"/>
        </w:rPr>
      </w:pPr>
    </w:p>
    <w:sectPr w:rsidR="00AD023E" w:rsidRPr="00462628" w:rsidSect="00462628">
      <w:type w:val="continuous"/>
      <w:pgSz w:w="11900" w:h="16820"/>
      <w:pgMar w:top="1418" w:right="1418" w:bottom="113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13D"/>
    <w:rsid w:val="001D28B4"/>
    <w:rsid w:val="003162F6"/>
    <w:rsid w:val="00462628"/>
    <w:rsid w:val="00996659"/>
    <w:rsid w:val="009A37C2"/>
    <w:rsid w:val="00AB44F9"/>
    <w:rsid w:val="00AD023E"/>
    <w:rsid w:val="00B61CB8"/>
    <w:rsid w:val="00CF313D"/>
    <w:rsid w:val="00D54B5A"/>
    <w:rsid w:val="00EA547D"/>
    <w:rsid w:val="00ED2F5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9BC1F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
        <w:bCs/>
        <w:color w:val="333333"/>
        <w:sz w:val="36"/>
        <w:szCs w:val="36"/>
        <w:vertAlign w:val="superscript"/>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eastAsia="Times New Roman"/>
      <w:sz w:val="20"/>
      <w:szCs w:val="20"/>
      <w:vertAlign w:val="baseline"/>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B61CB8"/>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B61CB8"/>
    <w:rPr>
      <w:rFonts w:ascii="Lucida Grande" w:eastAsiaTheme="minorHAnsi" w:hAnsi="Lucida Grande" w:cs="Lucida Grande"/>
      <w:sz w:val="18"/>
      <w:szCs w:val="18"/>
      <w:lang w:eastAsia="en-US"/>
    </w:rPr>
  </w:style>
  <w:style w:type="character" w:styleId="Betont">
    <w:name w:val="Strong"/>
    <w:basedOn w:val="Absatzstandardschriftart"/>
    <w:uiPriority w:val="22"/>
    <w:qFormat/>
    <w:rsid w:val="00CF313D"/>
    <w:rPr>
      <w:b w:val="0"/>
      <w:bCs w:val="0"/>
    </w:rPr>
  </w:style>
  <w:style w:type="paragraph" w:styleId="StandardWeb">
    <w:name w:val="Normal (Web)"/>
    <w:basedOn w:val="Standard"/>
    <w:uiPriority w:val="99"/>
    <w:unhideWhenUsed/>
    <w:rsid w:val="00CF313D"/>
    <w:pPr>
      <w:spacing w:before="100" w:beforeAutospacing="1" w:after="100" w:afterAutospacing="1"/>
    </w:pPr>
    <w:rPr>
      <w:rFonts w:eastAsiaTheme="minorEastAsia"/>
      <w:b w:val="0"/>
      <w:bCs w:val="0"/>
      <w:color w:val="auto"/>
    </w:rPr>
  </w:style>
  <w:style w:type="paragraph" w:styleId="Beschriftung">
    <w:name w:val="caption"/>
    <w:basedOn w:val="Standard"/>
    <w:next w:val="Standard"/>
    <w:uiPriority w:val="35"/>
    <w:unhideWhenUsed/>
    <w:qFormat/>
    <w:rsid w:val="00462628"/>
    <w:pPr>
      <w:spacing w:after="200"/>
    </w:pPr>
    <w:rPr>
      <w:b w:val="0"/>
      <w:bCs w:val="0"/>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
        <w:bCs/>
        <w:color w:val="333333"/>
        <w:sz w:val="36"/>
        <w:szCs w:val="36"/>
        <w:vertAlign w:val="superscript"/>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eastAsia="Times New Roman"/>
      <w:sz w:val="20"/>
      <w:szCs w:val="20"/>
      <w:vertAlign w:val="baseline"/>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B61CB8"/>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B61CB8"/>
    <w:rPr>
      <w:rFonts w:ascii="Lucida Grande" w:eastAsiaTheme="minorHAnsi" w:hAnsi="Lucida Grande" w:cs="Lucida Grande"/>
      <w:sz w:val="18"/>
      <w:szCs w:val="18"/>
      <w:lang w:eastAsia="en-US"/>
    </w:rPr>
  </w:style>
  <w:style w:type="character" w:styleId="Betont">
    <w:name w:val="Strong"/>
    <w:basedOn w:val="Absatzstandardschriftart"/>
    <w:uiPriority w:val="22"/>
    <w:qFormat/>
    <w:rsid w:val="00CF313D"/>
    <w:rPr>
      <w:b w:val="0"/>
      <w:bCs w:val="0"/>
    </w:rPr>
  </w:style>
  <w:style w:type="paragraph" w:styleId="StandardWeb">
    <w:name w:val="Normal (Web)"/>
    <w:basedOn w:val="Standard"/>
    <w:uiPriority w:val="99"/>
    <w:unhideWhenUsed/>
    <w:rsid w:val="00CF313D"/>
    <w:pPr>
      <w:spacing w:before="100" w:beforeAutospacing="1" w:after="100" w:afterAutospacing="1"/>
    </w:pPr>
    <w:rPr>
      <w:rFonts w:eastAsiaTheme="minorEastAsia"/>
      <w:b w:val="0"/>
      <w:bCs w:val="0"/>
      <w:color w:val="auto"/>
    </w:rPr>
  </w:style>
  <w:style w:type="paragraph" w:styleId="Beschriftung">
    <w:name w:val="caption"/>
    <w:basedOn w:val="Standard"/>
    <w:next w:val="Standard"/>
    <w:uiPriority w:val="35"/>
    <w:unhideWhenUsed/>
    <w:qFormat/>
    <w:rsid w:val="00462628"/>
    <w:pPr>
      <w:spacing w:after="200"/>
    </w:pPr>
    <w:rPr>
      <w:b w:val="0"/>
      <w:bCs w:val="0"/>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6154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284</Words>
  <Characters>1794</Characters>
  <Application>Microsoft Macintosh Word</Application>
  <DocSecurity>0</DocSecurity>
  <Lines>14</Lines>
  <Paragraphs>4</Paragraphs>
  <ScaleCrop>false</ScaleCrop>
  <Company>DGG eV</Company>
  <LinksUpToDate>false</LinksUpToDate>
  <CharactersWithSpaces>2074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Linus Dietz</dc:creator>
  <cp:keywords/>
  <dc:description/>
  <cp:lastModifiedBy>Linus Dietz</cp:lastModifiedBy>
  <cp:revision>3</cp:revision>
  <cp:lastPrinted>2026-03-18T15:10:00Z</cp:lastPrinted>
  <dcterms:created xsi:type="dcterms:W3CDTF">2026-03-18T15:10:00Z</dcterms:created>
  <dcterms:modified xsi:type="dcterms:W3CDTF">2026-03-18T15:14:00Z</dcterms:modified>
</cp:coreProperties>
</file>